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5F01E5" w14:textId="77777777" w:rsidR="00A329C5" w:rsidRDefault="00A329C5">
      <w:pPr>
        <w:rPr>
          <w:rFonts w:ascii="Montserrat" w:eastAsia="Montserrat" w:hAnsi="Montserrat" w:cs="Montserrat"/>
          <w:b/>
          <w:sz w:val="16"/>
          <w:szCs w:val="16"/>
        </w:rPr>
      </w:pPr>
    </w:p>
    <w:tbl>
      <w:tblPr>
        <w:tblStyle w:val="a"/>
        <w:tblW w:w="10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70"/>
        <w:gridCol w:w="210"/>
        <w:gridCol w:w="5820"/>
      </w:tblGrid>
      <w:tr w:rsidR="00A329C5" w14:paraId="00C3AB79" w14:textId="77777777">
        <w:trPr>
          <w:trHeight w:val="400"/>
        </w:trPr>
        <w:tc>
          <w:tcPr>
            <w:tcW w:w="4380" w:type="dxa"/>
            <w:gridSpan w:val="2"/>
            <w:shd w:val="clear" w:color="auto" w:fill="D9EAD3"/>
            <w:tcMar>
              <w:top w:w="100" w:type="dxa"/>
              <w:left w:w="100" w:type="dxa"/>
              <w:bottom w:w="100" w:type="dxa"/>
              <w:right w:w="100" w:type="dxa"/>
            </w:tcMar>
          </w:tcPr>
          <w:p w14:paraId="62D874C6" w14:textId="77777777" w:rsidR="00A329C5"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AP CSP Python with Robots</w:t>
            </w:r>
          </w:p>
          <w:p w14:paraId="2504B951" w14:textId="77777777" w:rsidR="00A329C5"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Mission 4 Obj 8-12 Assignment</w:t>
            </w:r>
          </w:p>
        </w:tc>
        <w:tc>
          <w:tcPr>
            <w:tcW w:w="5820" w:type="dxa"/>
            <w:shd w:val="clear" w:color="auto" w:fill="FFF2CC"/>
            <w:tcMar>
              <w:top w:w="100" w:type="dxa"/>
              <w:left w:w="100" w:type="dxa"/>
              <w:bottom w:w="100" w:type="dxa"/>
              <w:right w:w="100" w:type="dxa"/>
            </w:tcMar>
          </w:tcPr>
          <w:p w14:paraId="41463171" w14:textId="77777777" w:rsidR="00A329C5" w:rsidRDefault="00A329C5">
            <w:pPr>
              <w:widowControl w:val="0"/>
              <w:spacing w:line="240" w:lineRule="auto"/>
              <w:rPr>
                <w:rFonts w:ascii="Montserrat" w:eastAsia="Montserrat" w:hAnsi="Montserrat" w:cs="Montserrat"/>
                <w:b/>
                <w:sz w:val="20"/>
                <w:szCs w:val="20"/>
              </w:rPr>
            </w:pPr>
          </w:p>
          <w:p w14:paraId="3CE38DCC" w14:textId="77777777" w:rsidR="00A329C5" w:rsidRDefault="00000000">
            <w:pPr>
              <w:widowControl w:val="0"/>
              <w:spacing w:line="240" w:lineRule="auto"/>
              <w:rPr>
                <w:rFonts w:ascii="Montserrat" w:eastAsia="Montserrat" w:hAnsi="Montserrat" w:cs="Montserrat"/>
                <w:b/>
              </w:rPr>
            </w:pPr>
            <w:r>
              <w:rPr>
                <w:rFonts w:ascii="Montserrat" w:eastAsia="Montserrat" w:hAnsi="Montserrat" w:cs="Montserrat"/>
                <w:b/>
                <w:sz w:val="20"/>
                <w:szCs w:val="20"/>
              </w:rPr>
              <w:t>N</w:t>
            </w:r>
            <w:r>
              <w:rPr>
                <w:rFonts w:ascii="Montserrat" w:eastAsia="Montserrat" w:hAnsi="Montserrat" w:cs="Montserrat"/>
                <w:b/>
              </w:rPr>
              <w:t>ame:</w:t>
            </w:r>
          </w:p>
        </w:tc>
      </w:tr>
      <w:tr w:rsidR="00A329C5" w14:paraId="2A737328" w14:textId="77777777" w:rsidTr="005F2A71">
        <w:trPr>
          <w:trHeight w:val="20"/>
        </w:trPr>
        <w:tc>
          <w:tcPr>
            <w:tcW w:w="10200" w:type="dxa"/>
            <w:gridSpan w:val="3"/>
            <w:shd w:val="clear" w:color="auto" w:fill="EFEFEF"/>
            <w:tcMar>
              <w:top w:w="100" w:type="dxa"/>
              <w:left w:w="100" w:type="dxa"/>
              <w:bottom w:w="100" w:type="dxa"/>
              <w:right w:w="100" w:type="dxa"/>
            </w:tcMar>
          </w:tcPr>
          <w:p w14:paraId="6D95E4B2" w14:textId="77777777" w:rsidR="00A329C5" w:rsidRDefault="00000000">
            <w:pPr>
              <w:widowControl w:val="0"/>
              <w:spacing w:line="264" w:lineRule="auto"/>
              <w:rPr>
                <w:rFonts w:ascii="Montserrat" w:eastAsia="Montserrat" w:hAnsi="Montserrat" w:cs="Montserrat"/>
                <w:b/>
                <w:sz w:val="20"/>
                <w:szCs w:val="20"/>
              </w:rPr>
            </w:pPr>
            <w:r>
              <w:rPr>
                <w:rFonts w:ascii="Montserrat" w:eastAsia="Montserrat" w:hAnsi="Montserrat" w:cs="Montserrat"/>
                <w:b/>
                <w:sz w:val="20"/>
                <w:szCs w:val="20"/>
              </w:rPr>
              <w:t>Mission 4 Introduction</w:t>
            </w:r>
          </w:p>
        </w:tc>
      </w:tr>
      <w:tr w:rsidR="00A329C5" w14:paraId="19AF9B46" w14:textId="77777777">
        <w:trPr>
          <w:trHeight w:val="400"/>
        </w:trPr>
        <w:tc>
          <w:tcPr>
            <w:tcW w:w="10200" w:type="dxa"/>
            <w:gridSpan w:val="3"/>
            <w:shd w:val="clear" w:color="auto" w:fill="FFFFFF"/>
            <w:tcMar>
              <w:top w:w="100" w:type="dxa"/>
              <w:left w:w="100" w:type="dxa"/>
              <w:bottom w:w="100" w:type="dxa"/>
              <w:right w:w="100" w:type="dxa"/>
            </w:tcMar>
          </w:tcPr>
          <w:p w14:paraId="2A159987" w14:textId="77777777" w:rsidR="00A329C5" w:rsidRDefault="00000000">
            <w:pPr>
              <w:widowControl w:val="0"/>
              <w:spacing w:line="264" w:lineRule="auto"/>
              <w:rPr>
                <w:rFonts w:ascii="Proxima Nova" w:eastAsia="Proxima Nova" w:hAnsi="Proxima Nova" w:cs="Proxima Nova"/>
                <w:sz w:val="20"/>
                <w:szCs w:val="20"/>
              </w:rPr>
            </w:pPr>
            <w:r>
              <w:rPr>
                <w:rFonts w:ascii="Proxima Nova" w:eastAsia="Proxima Nova" w:hAnsi="Proxima Nova" w:cs="Proxima Nova"/>
                <w:sz w:val="20"/>
                <w:szCs w:val="20"/>
              </w:rPr>
              <w:t>Read the introduction and project goals. During this assignment, you will complete the last three goals.</w:t>
            </w:r>
          </w:p>
        </w:tc>
      </w:tr>
      <w:tr w:rsidR="00A329C5" w14:paraId="5B2820A3" w14:textId="77777777" w:rsidTr="005F2A71">
        <w:trPr>
          <w:trHeight w:val="20"/>
        </w:trPr>
        <w:tc>
          <w:tcPr>
            <w:tcW w:w="10200" w:type="dxa"/>
            <w:gridSpan w:val="3"/>
            <w:shd w:val="clear" w:color="auto" w:fill="EFEFEF"/>
            <w:tcMar>
              <w:top w:w="100" w:type="dxa"/>
              <w:left w:w="100" w:type="dxa"/>
              <w:bottom w:w="100" w:type="dxa"/>
              <w:right w:w="100" w:type="dxa"/>
            </w:tcMar>
          </w:tcPr>
          <w:p w14:paraId="00E48DFF" w14:textId="77777777" w:rsidR="00A329C5" w:rsidRDefault="00000000">
            <w:pPr>
              <w:widowControl w:val="0"/>
              <w:spacing w:line="264" w:lineRule="auto"/>
              <w:rPr>
                <w:rFonts w:ascii="Montserrat" w:eastAsia="Montserrat" w:hAnsi="Montserrat" w:cs="Montserrat"/>
                <w:b/>
                <w:sz w:val="20"/>
                <w:szCs w:val="20"/>
              </w:rPr>
            </w:pPr>
            <w:r>
              <w:rPr>
                <w:rFonts w:ascii="Montserrat" w:eastAsia="Montserrat" w:hAnsi="Montserrat" w:cs="Montserrat"/>
                <w:b/>
                <w:sz w:val="20"/>
                <w:szCs w:val="20"/>
              </w:rPr>
              <w:t>Mission 4 Objectives 8-12</w:t>
            </w:r>
          </w:p>
        </w:tc>
      </w:tr>
      <w:tr w:rsidR="00A329C5" w14:paraId="69B32A77" w14:textId="77777777" w:rsidTr="005F2A71">
        <w:trPr>
          <w:trHeight w:val="825"/>
        </w:trPr>
        <w:tc>
          <w:tcPr>
            <w:tcW w:w="4170" w:type="dxa"/>
            <w:shd w:val="clear" w:color="auto" w:fill="FFFFFF"/>
            <w:tcMar>
              <w:top w:w="100" w:type="dxa"/>
              <w:left w:w="100" w:type="dxa"/>
              <w:bottom w:w="100" w:type="dxa"/>
              <w:right w:w="100" w:type="dxa"/>
            </w:tcMar>
          </w:tcPr>
          <w:p w14:paraId="2D79057A" w14:textId="77777777" w:rsidR="00A329C5"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 xml:space="preserve">Take the quiz. </w:t>
            </w:r>
          </w:p>
          <w:p w14:paraId="16D3ECB8" w14:textId="77777777" w:rsidR="00A329C5" w:rsidRDefault="00000000">
            <w:pPr>
              <w:widowControl w:val="0"/>
              <w:spacing w:after="80" w:line="264" w:lineRule="auto"/>
              <w:rPr>
                <w:rFonts w:ascii="Proxima Nova" w:eastAsia="Proxima Nova" w:hAnsi="Proxima Nova" w:cs="Proxima Nova"/>
                <w:color w:val="0000FF"/>
                <w:sz w:val="20"/>
                <w:szCs w:val="20"/>
              </w:rPr>
            </w:pPr>
            <w:r>
              <w:rPr>
                <w:rFonts w:ascii="Proxima Nova" w:eastAsia="Proxima Nova" w:hAnsi="Proxima Nova" w:cs="Proxima Nova"/>
                <w:color w:val="0000FF"/>
                <w:sz w:val="20"/>
                <w:szCs w:val="20"/>
              </w:rPr>
              <w:t>How did you do? Is there anything you need to practice or review?</w:t>
            </w:r>
          </w:p>
        </w:tc>
        <w:tc>
          <w:tcPr>
            <w:tcW w:w="6030" w:type="dxa"/>
            <w:gridSpan w:val="2"/>
            <w:shd w:val="clear" w:color="auto" w:fill="FFFFFF"/>
            <w:tcMar>
              <w:top w:w="100" w:type="dxa"/>
              <w:left w:w="100" w:type="dxa"/>
              <w:bottom w:w="100" w:type="dxa"/>
              <w:right w:w="100" w:type="dxa"/>
            </w:tcMar>
          </w:tcPr>
          <w:p w14:paraId="5B2D08B0" w14:textId="77777777" w:rsidR="00A329C5" w:rsidRDefault="00A329C5">
            <w:pPr>
              <w:widowControl w:val="0"/>
              <w:spacing w:line="240" w:lineRule="auto"/>
              <w:rPr>
                <w:rFonts w:ascii="Proxima Nova" w:eastAsia="Proxima Nova" w:hAnsi="Proxima Nova" w:cs="Proxima Nova"/>
                <w:sz w:val="20"/>
                <w:szCs w:val="20"/>
              </w:rPr>
            </w:pPr>
          </w:p>
        </w:tc>
      </w:tr>
      <w:tr w:rsidR="00A329C5" w14:paraId="02A9B403" w14:textId="77777777" w:rsidTr="005F2A71">
        <w:trPr>
          <w:trHeight w:val="276"/>
        </w:trPr>
        <w:tc>
          <w:tcPr>
            <w:tcW w:w="4170" w:type="dxa"/>
            <w:shd w:val="clear" w:color="auto" w:fill="FFFFFF"/>
            <w:tcMar>
              <w:top w:w="100" w:type="dxa"/>
              <w:left w:w="100" w:type="dxa"/>
              <w:bottom w:w="100" w:type="dxa"/>
              <w:right w:w="100" w:type="dxa"/>
            </w:tcMar>
          </w:tcPr>
          <w:p w14:paraId="197111F7" w14:textId="77777777" w:rsidR="00A329C5" w:rsidRDefault="00000000">
            <w:pPr>
              <w:widowControl w:val="0"/>
              <w:spacing w:after="80" w:line="264" w:lineRule="auto"/>
              <w:rPr>
                <w:rFonts w:ascii="Proxima Nova" w:eastAsia="Proxima Nova" w:hAnsi="Proxima Nova" w:cs="Proxima Nova"/>
                <w:color w:val="0000FF"/>
                <w:sz w:val="20"/>
                <w:szCs w:val="20"/>
              </w:rPr>
            </w:pPr>
            <w:r>
              <w:rPr>
                <w:rFonts w:ascii="Proxima Nova" w:eastAsia="Proxima Nova" w:hAnsi="Proxima Nova" w:cs="Proxima Nova"/>
                <w:sz w:val="20"/>
                <w:szCs w:val="20"/>
              </w:rPr>
              <w:t>Complete Objective 8. Use functions for this objective by making these changes:</w:t>
            </w:r>
          </w:p>
        </w:tc>
        <w:tc>
          <w:tcPr>
            <w:tcW w:w="6030" w:type="dxa"/>
            <w:gridSpan w:val="2"/>
            <w:shd w:val="clear" w:color="auto" w:fill="FFFFFF"/>
            <w:tcMar>
              <w:top w:w="100" w:type="dxa"/>
              <w:left w:w="100" w:type="dxa"/>
              <w:bottom w:w="100" w:type="dxa"/>
              <w:right w:w="100" w:type="dxa"/>
            </w:tcMar>
          </w:tcPr>
          <w:p w14:paraId="21CAF870" w14:textId="77777777" w:rsidR="00A329C5" w:rsidRDefault="00A329C5">
            <w:pPr>
              <w:widowControl w:val="0"/>
              <w:spacing w:line="240" w:lineRule="auto"/>
              <w:rPr>
                <w:rFonts w:ascii="Proxima Nova" w:eastAsia="Proxima Nova" w:hAnsi="Proxima Nova" w:cs="Proxima Nova"/>
                <w:sz w:val="20"/>
                <w:szCs w:val="20"/>
              </w:rPr>
            </w:pPr>
          </w:p>
        </w:tc>
      </w:tr>
      <w:tr w:rsidR="00A329C5" w14:paraId="161B2F1C" w14:textId="77777777">
        <w:trPr>
          <w:trHeight w:val="400"/>
        </w:trPr>
        <w:tc>
          <w:tcPr>
            <w:tcW w:w="10200" w:type="dxa"/>
            <w:gridSpan w:val="3"/>
            <w:shd w:val="clear" w:color="auto" w:fill="FFFFFF"/>
            <w:tcMar>
              <w:top w:w="100" w:type="dxa"/>
              <w:left w:w="100" w:type="dxa"/>
              <w:bottom w:w="100" w:type="dxa"/>
              <w:right w:w="100" w:type="dxa"/>
            </w:tcMar>
          </w:tcPr>
          <w:p w14:paraId="436B89F7" w14:textId="77777777" w:rsidR="00A329C5"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This objective has the ‘bot moving forward and then spinning. You already coded this with functions in </w:t>
            </w:r>
            <w:proofErr w:type="spellStart"/>
            <w:r>
              <w:rPr>
                <w:rFonts w:ascii="Proxima Nova" w:eastAsia="Proxima Nova" w:hAnsi="Proxima Nova" w:cs="Proxima Nova"/>
                <w:sz w:val="20"/>
                <w:szCs w:val="20"/>
              </w:rPr>
              <w:t>NavSquare_functions</w:t>
            </w:r>
            <w:proofErr w:type="spellEnd"/>
            <w:r>
              <w:rPr>
                <w:rFonts w:ascii="Proxima Nova" w:eastAsia="Proxima Nova" w:hAnsi="Proxima Nova" w:cs="Proxima Nova"/>
                <w:sz w:val="20"/>
                <w:szCs w:val="20"/>
              </w:rPr>
              <w:t xml:space="preserve">. Define a function for </w:t>
            </w:r>
            <w:proofErr w:type="spellStart"/>
            <w:r>
              <w:rPr>
                <w:rFonts w:ascii="Proxima Nova" w:eastAsia="Proxima Nova" w:hAnsi="Proxima Nova" w:cs="Proxima Nova"/>
                <w:sz w:val="20"/>
                <w:szCs w:val="20"/>
              </w:rPr>
              <w:t>go_</w:t>
            </w:r>
            <w:proofErr w:type="gramStart"/>
            <w:r>
              <w:rPr>
                <w:rFonts w:ascii="Proxima Nova" w:eastAsia="Proxima Nova" w:hAnsi="Proxima Nova" w:cs="Proxima Nova"/>
                <w:sz w:val="20"/>
                <w:szCs w:val="20"/>
              </w:rPr>
              <w:t>straight</w:t>
            </w:r>
            <w:proofErr w:type="spellEnd"/>
            <w:r>
              <w:rPr>
                <w:rFonts w:ascii="Proxima Nova" w:eastAsia="Proxima Nova" w:hAnsi="Proxima Nova" w:cs="Proxima Nova"/>
                <w:sz w:val="20"/>
                <w:szCs w:val="20"/>
              </w:rPr>
              <w:t>(</w:t>
            </w:r>
            <w:proofErr w:type="gramEnd"/>
            <w:r>
              <w:rPr>
                <w:rFonts w:ascii="Proxima Nova" w:eastAsia="Proxima Nova" w:hAnsi="Proxima Nova" w:cs="Proxima Nova"/>
                <w:sz w:val="20"/>
                <w:szCs w:val="20"/>
              </w:rPr>
              <w:t xml:space="preserve">) and a function for </w:t>
            </w:r>
            <w:proofErr w:type="gramStart"/>
            <w:r>
              <w:rPr>
                <w:rFonts w:ascii="Proxima Nova" w:eastAsia="Proxima Nova" w:hAnsi="Proxima Nova" w:cs="Proxima Nova"/>
                <w:sz w:val="20"/>
                <w:szCs w:val="20"/>
              </w:rPr>
              <w:t>spin(</w:t>
            </w:r>
            <w:proofErr w:type="gramEnd"/>
            <w:r>
              <w:rPr>
                <w:rFonts w:ascii="Proxima Nova" w:eastAsia="Proxima Nova" w:hAnsi="Proxima Nova" w:cs="Proxima Nova"/>
                <w:sz w:val="20"/>
                <w:szCs w:val="20"/>
              </w:rPr>
              <w:t>), which is just like the turn_90() function. Then call the functions in the main program (but not the while loop). Remember to enable the motors!</w:t>
            </w:r>
          </w:p>
          <w:p w14:paraId="0F98AF63" w14:textId="77777777" w:rsidR="00A329C5"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Test your code until you meet the requirements of moving forward 3 feet and spinning 360 degrees. Your goals will not be validated even though the code works great. You will need to add a few lines of code to the end of your program to meet the goals. Then you can delete the lines of code and move forward. Add this to the end of your program AFTER you get the moving forward and spinning correct:</w:t>
            </w:r>
          </w:p>
          <w:p w14:paraId="6F8D2D99" w14:textId="77777777" w:rsidR="00A329C5"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noProof/>
                <w:sz w:val="20"/>
                <w:szCs w:val="20"/>
              </w:rPr>
              <w:drawing>
                <wp:inline distT="114300" distB="114300" distL="114300" distR="114300" wp14:anchorId="0F0C363C" wp14:editId="6289641A">
                  <wp:extent cx="1638300" cy="425135"/>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b="48697"/>
                          <a:stretch>
                            <a:fillRect/>
                          </a:stretch>
                        </pic:blipFill>
                        <pic:spPr>
                          <a:xfrm>
                            <a:off x="0" y="0"/>
                            <a:ext cx="1638300" cy="425135"/>
                          </a:xfrm>
                          <a:prstGeom prst="rect">
                            <a:avLst/>
                          </a:prstGeom>
                          <a:ln/>
                        </pic:spPr>
                      </pic:pic>
                    </a:graphicData>
                  </a:graphic>
                </wp:inline>
              </w:drawing>
            </w:r>
          </w:p>
        </w:tc>
      </w:tr>
      <w:tr w:rsidR="00A329C5" w14:paraId="2A9F39E5" w14:textId="77777777">
        <w:trPr>
          <w:trHeight w:val="400"/>
        </w:trPr>
        <w:tc>
          <w:tcPr>
            <w:tcW w:w="4170" w:type="dxa"/>
            <w:shd w:val="clear" w:color="auto" w:fill="FFFFFF"/>
            <w:tcMar>
              <w:top w:w="100" w:type="dxa"/>
              <w:left w:w="100" w:type="dxa"/>
              <w:bottom w:w="100" w:type="dxa"/>
              <w:right w:w="100" w:type="dxa"/>
            </w:tcMar>
          </w:tcPr>
          <w:p w14:paraId="2BEB07A3" w14:textId="77777777" w:rsidR="00A329C5" w:rsidRDefault="00000000">
            <w:pPr>
              <w:widowControl w:val="0"/>
              <w:spacing w:after="80" w:line="264"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Complete Objective 9. Use the suggestion to start a new file for testing the code: </w:t>
            </w:r>
            <w:proofErr w:type="spellStart"/>
            <w:r>
              <w:rPr>
                <w:rFonts w:ascii="Proxima Nova" w:eastAsia="Proxima Nova" w:hAnsi="Proxima Nova" w:cs="Proxima Nova"/>
                <w:b/>
                <w:sz w:val="20"/>
                <w:szCs w:val="20"/>
              </w:rPr>
              <w:t>test_code</w:t>
            </w:r>
            <w:proofErr w:type="spellEnd"/>
          </w:p>
          <w:p w14:paraId="7290B01C" w14:textId="77777777" w:rsidR="00A329C5" w:rsidRDefault="00000000">
            <w:pPr>
              <w:widowControl w:val="0"/>
              <w:spacing w:after="80" w:line="264" w:lineRule="auto"/>
              <w:rPr>
                <w:rFonts w:ascii="Proxima Nova" w:eastAsia="Proxima Nova" w:hAnsi="Proxima Nova" w:cs="Proxima Nova"/>
                <w:color w:val="0000FF"/>
                <w:sz w:val="20"/>
                <w:szCs w:val="20"/>
              </w:rPr>
            </w:pPr>
            <w:r>
              <w:rPr>
                <w:rFonts w:ascii="Proxima Nova" w:eastAsia="Proxima Nova" w:hAnsi="Proxima Nova" w:cs="Proxima Nova"/>
                <w:color w:val="0000FF"/>
                <w:sz w:val="20"/>
                <w:szCs w:val="20"/>
              </w:rPr>
              <w:t>What is the purpose of the outer loop?</w:t>
            </w:r>
          </w:p>
        </w:tc>
        <w:tc>
          <w:tcPr>
            <w:tcW w:w="6030" w:type="dxa"/>
            <w:gridSpan w:val="2"/>
            <w:shd w:val="clear" w:color="auto" w:fill="FFFFFF"/>
            <w:tcMar>
              <w:top w:w="100" w:type="dxa"/>
              <w:left w:w="100" w:type="dxa"/>
              <w:bottom w:w="100" w:type="dxa"/>
              <w:right w:w="100" w:type="dxa"/>
            </w:tcMar>
          </w:tcPr>
          <w:p w14:paraId="33C10F58" w14:textId="77777777" w:rsidR="00A329C5"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noProof/>
                <w:sz w:val="20"/>
                <w:szCs w:val="20"/>
              </w:rPr>
              <w:drawing>
                <wp:inline distT="114300" distB="114300" distL="114300" distR="114300" wp14:anchorId="4BD21E26" wp14:editId="56DB7670">
                  <wp:extent cx="3695700" cy="2286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3695700" cy="228600"/>
                          </a:xfrm>
                          <a:prstGeom prst="rect">
                            <a:avLst/>
                          </a:prstGeom>
                          <a:ln/>
                        </pic:spPr>
                      </pic:pic>
                    </a:graphicData>
                  </a:graphic>
                </wp:inline>
              </w:drawing>
            </w:r>
          </w:p>
          <w:p w14:paraId="10766F79" w14:textId="77777777" w:rsidR="00A329C5" w:rsidRDefault="00A329C5">
            <w:pPr>
              <w:widowControl w:val="0"/>
              <w:spacing w:after="80" w:line="264" w:lineRule="auto"/>
              <w:rPr>
                <w:rFonts w:ascii="Proxima Nova" w:eastAsia="Proxima Nova" w:hAnsi="Proxima Nova" w:cs="Proxima Nova"/>
                <w:sz w:val="20"/>
                <w:szCs w:val="20"/>
              </w:rPr>
            </w:pPr>
          </w:p>
        </w:tc>
      </w:tr>
      <w:tr w:rsidR="00A329C5" w14:paraId="2B4CFF4C" w14:textId="77777777">
        <w:trPr>
          <w:trHeight w:val="400"/>
        </w:trPr>
        <w:tc>
          <w:tcPr>
            <w:tcW w:w="4170" w:type="dxa"/>
            <w:shd w:val="clear" w:color="auto" w:fill="FFFFFF"/>
            <w:tcMar>
              <w:top w:w="100" w:type="dxa"/>
              <w:left w:w="100" w:type="dxa"/>
              <w:bottom w:w="100" w:type="dxa"/>
              <w:right w:w="100" w:type="dxa"/>
            </w:tcMar>
          </w:tcPr>
          <w:p w14:paraId="397CBDDD" w14:textId="77777777" w:rsidR="00A329C5"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 xml:space="preserve">Complete Objective 10. Finish trying the code in </w:t>
            </w:r>
            <w:proofErr w:type="spellStart"/>
            <w:r>
              <w:rPr>
                <w:rFonts w:ascii="Proxima Nova" w:eastAsia="Proxima Nova" w:hAnsi="Proxima Nova" w:cs="Proxima Nova"/>
                <w:b/>
                <w:sz w:val="20"/>
                <w:szCs w:val="20"/>
              </w:rPr>
              <w:t>test_code</w:t>
            </w:r>
            <w:proofErr w:type="spellEnd"/>
            <w:r>
              <w:rPr>
                <w:rFonts w:ascii="Proxima Nova" w:eastAsia="Proxima Nova" w:hAnsi="Proxima Nova" w:cs="Proxima Nova"/>
                <w:sz w:val="20"/>
                <w:szCs w:val="20"/>
              </w:rPr>
              <w:t xml:space="preserve">. After adjusting the condition to make the cute beeps last long enough for the spin, you will add the code into </w:t>
            </w:r>
            <w:proofErr w:type="spellStart"/>
            <w:r>
              <w:rPr>
                <w:rFonts w:ascii="Proxima Nova" w:eastAsia="Proxima Nova" w:hAnsi="Proxima Nova" w:cs="Proxima Nova"/>
                <w:b/>
                <w:sz w:val="20"/>
                <w:szCs w:val="20"/>
              </w:rPr>
              <w:t>SweepLEDs</w:t>
            </w:r>
            <w:proofErr w:type="spellEnd"/>
            <w:r>
              <w:rPr>
                <w:rFonts w:ascii="Proxima Nova" w:eastAsia="Proxima Nova" w:hAnsi="Proxima Nova" w:cs="Proxima Nova"/>
                <w:sz w:val="20"/>
                <w:szCs w:val="20"/>
              </w:rPr>
              <w:t xml:space="preserve">. </w:t>
            </w:r>
          </w:p>
          <w:p w14:paraId="018C9F8E" w14:textId="77777777" w:rsidR="00A329C5" w:rsidRDefault="00000000">
            <w:pPr>
              <w:widowControl w:val="0"/>
              <w:spacing w:after="80" w:line="264" w:lineRule="auto"/>
              <w:rPr>
                <w:rFonts w:ascii="Proxima Nova" w:eastAsia="Proxima Nova" w:hAnsi="Proxima Nova" w:cs="Proxima Nova"/>
                <w:color w:val="0000FF"/>
                <w:sz w:val="20"/>
                <w:szCs w:val="20"/>
              </w:rPr>
            </w:pPr>
            <w:r>
              <w:rPr>
                <w:rFonts w:ascii="Proxima Nova" w:eastAsia="Proxima Nova" w:hAnsi="Proxima Nova" w:cs="Proxima Nova"/>
                <w:sz w:val="20"/>
                <w:szCs w:val="20"/>
              </w:rPr>
              <w:t>Use another function for this objective by making these changes:</w:t>
            </w:r>
          </w:p>
        </w:tc>
        <w:tc>
          <w:tcPr>
            <w:tcW w:w="6030" w:type="dxa"/>
            <w:gridSpan w:val="2"/>
            <w:shd w:val="clear" w:color="auto" w:fill="FFFFFF"/>
            <w:tcMar>
              <w:top w:w="100" w:type="dxa"/>
              <w:left w:w="100" w:type="dxa"/>
              <w:bottom w:w="100" w:type="dxa"/>
              <w:right w:w="100" w:type="dxa"/>
            </w:tcMar>
          </w:tcPr>
          <w:p w14:paraId="0AD1BD04" w14:textId="77777777" w:rsidR="00A329C5" w:rsidRDefault="00A329C5">
            <w:pPr>
              <w:widowControl w:val="0"/>
              <w:spacing w:after="80" w:line="264" w:lineRule="auto"/>
              <w:rPr>
                <w:rFonts w:ascii="Proxima Nova" w:eastAsia="Proxima Nova" w:hAnsi="Proxima Nova" w:cs="Proxima Nova"/>
                <w:sz w:val="20"/>
                <w:szCs w:val="20"/>
              </w:rPr>
            </w:pPr>
          </w:p>
        </w:tc>
      </w:tr>
      <w:tr w:rsidR="00A329C5" w14:paraId="1B9B35D6" w14:textId="77777777">
        <w:trPr>
          <w:trHeight w:val="400"/>
        </w:trPr>
        <w:tc>
          <w:tcPr>
            <w:tcW w:w="10200" w:type="dxa"/>
            <w:gridSpan w:val="3"/>
            <w:shd w:val="clear" w:color="auto" w:fill="FFFFFF"/>
            <w:tcMar>
              <w:top w:w="100" w:type="dxa"/>
              <w:left w:w="100" w:type="dxa"/>
              <w:bottom w:w="100" w:type="dxa"/>
              <w:right w:w="100" w:type="dxa"/>
            </w:tcMar>
          </w:tcPr>
          <w:p w14:paraId="43EAD878" w14:textId="77777777" w:rsidR="00A329C5"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1. Add</w:t>
            </w:r>
            <w:r>
              <w:rPr>
                <w:rFonts w:ascii="Proxima Nova" w:eastAsia="Proxima Nova" w:hAnsi="Proxima Nova" w:cs="Proxima Nova"/>
                <w:b/>
                <w:sz w:val="20"/>
                <w:szCs w:val="20"/>
              </w:rPr>
              <w:t xml:space="preserve"> from random import </w:t>
            </w:r>
            <w:proofErr w:type="spellStart"/>
            <w:r>
              <w:rPr>
                <w:rFonts w:ascii="Proxima Nova" w:eastAsia="Proxima Nova" w:hAnsi="Proxima Nova" w:cs="Proxima Nova"/>
                <w:b/>
                <w:sz w:val="20"/>
                <w:szCs w:val="20"/>
              </w:rPr>
              <w:t>randrange</w:t>
            </w:r>
            <w:proofErr w:type="spellEnd"/>
            <w:r>
              <w:rPr>
                <w:rFonts w:ascii="Proxima Nova" w:eastAsia="Proxima Nova" w:hAnsi="Proxima Nova" w:cs="Proxima Nova"/>
                <w:sz w:val="20"/>
                <w:szCs w:val="20"/>
              </w:rPr>
              <w:t xml:space="preserve"> (near top of the code)</w:t>
            </w:r>
          </w:p>
          <w:p w14:paraId="237F4B39" w14:textId="77777777" w:rsidR="00A329C5"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 xml:space="preserve">2. In </w:t>
            </w:r>
            <w:proofErr w:type="spellStart"/>
            <w:r>
              <w:rPr>
                <w:rFonts w:ascii="Proxima Nova" w:eastAsia="Proxima Nova" w:hAnsi="Proxima Nova" w:cs="Proxima Nova"/>
                <w:sz w:val="20"/>
                <w:szCs w:val="20"/>
              </w:rPr>
              <w:t>SweepLEDs</w:t>
            </w:r>
            <w:proofErr w:type="spellEnd"/>
            <w:r>
              <w:rPr>
                <w:rFonts w:ascii="Proxima Nova" w:eastAsia="Proxima Nova" w:hAnsi="Proxima Nova" w:cs="Proxima Nova"/>
                <w:sz w:val="20"/>
                <w:szCs w:val="20"/>
              </w:rPr>
              <w:t xml:space="preserve">, define another function for </w:t>
            </w:r>
            <w:proofErr w:type="spellStart"/>
            <w:r>
              <w:rPr>
                <w:rFonts w:ascii="Proxima Nova" w:eastAsia="Proxima Nova" w:hAnsi="Proxima Nova" w:cs="Proxima Nova"/>
                <w:b/>
                <w:sz w:val="20"/>
                <w:szCs w:val="20"/>
              </w:rPr>
              <w:t>cute_</w:t>
            </w:r>
            <w:proofErr w:type="gramStart"/>
            <w:r>
              <w:rPr>
                <w:rFonts w:ascii="Proxima Nova" w:eastAsia="Proxima Nova" w:hAnsi="Proxima Nova" w:cs="Proxima Nova"/>
                <w:b/>
                <w:sz w:val="20"/>
                <w:szCs w:val="20"/>
              </w:rPr>
              <w:t>beeps</w:t>
            </w:r>
            <w:proofErr w:type="spellEnd"/>
            <w:r>
              <w:rPr>
                <w:rFonts w:ascii="Proxima Nova" w:eastAsia="Proxima Nova" w:hAnsi="Proxima Nova" w:cs="Proxima Nova"/>
                <w:b/>
                <w:sz w:val="20"/>
                <w:szCs w:val="20"/>
              </w:rPr>
              <w:t>(</w:t>
            </w:r>
            <w:proofErr w:type="gramEnd"/>
            <w:r>
              <w:rPr>
                <w:rFonts w:ascii="Proxima Nova" w:eastAsia="Proxima Nova" w:hAnsi="Proxima Nova" w:cs="Proxima Nova"/>
                <w:b/>
                <w:sz w:val="20"/>
                <w:szCs w:val="20"/>
              </w:rPr>
              <w:t>)</w:t>
            </w:r>
            <w:r>
              <w:rPr>
                <w:rFonts w:ascii="Proxima Nova" w:eastAsia="Proxima Nova" w:hAnsi="Proxima Nova" w:cs="Proxima Nova"/>
                <w:sz w:val="20"/>
                <w:szCs w:val="20"/>
              </w:rPr>
              <w:t xml:space="preserve">. Copy and paste your code for the cute beeps into the function. </w:t>
            </w:r>
          </w:p>
          <w:p w14:paraId="6575A0C6" w14:textId="77777777" w:rsidR="00A329C5"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 xml:space="preserve">3. Add </w:t>
            </w:r>
            <w:r>
              <w:rPr>
                <w:rFonts w:ascii="Proxima Nova" w:eastAsia="Proxima Nova" w:hAnsi="Proxima Nova" w:cs="Proxima Nova"/>
                <w:b/>
                <w:sz w:val="20"/>
                <w:szCs w:val="20"/>
              </w:rPr>
              <w:t>global count</w:t>
            </w:r>
            <w:r>
              <w:rPr>
                <w:rFonts w:ascii="Proxima Nova" w:eastAsia="Proxima Nova" w:hAnsi="Proxima Nova" w:cs="Proxima Nova"/>
                <w:sz w:val="20"/>
                <w:szCs w:val="20"/>
              </w:rPr>
              <w:t xml:space="preserve"> to the</w:t>
            </w:r>
            <w:r>
              <w:rPr>
                <w:rFonts w:ascii="Proxima Nova" w:eastAsia="Proxima Nova" w:hAnsi="Proxima Nova" w:cs="Proxima Nova"/>
                <w:b/>
                <w:sz w:val="20"/>
                <w:szCs w:val="20"/>
              </w:rPr>
              <w:t xml:space="preserve"> </w:t>
            </w:r>
            <w:proofErr w:type="spellStart"/>
            <w:r>
              <w:rPr>
                <w:rFonts w:ascii="Proxima Nova" w:eastAsia="Proxima Nova" w:hAnsi="Proxima Nova" w:cs="Proxima Nova"/>
                <w:b/>
                <w:sz w:val="20"/>
                <w:szCs w:val="20"/>
              </w:rPr>
              <w:t>cute_</w:t>
            </w:r>
            <w:proofErr w:type="gramStart"/>
            <w:r>
              <w:rPr>
                <w:rFonts w:ascii="Proxima Nova" w:eastAsia="Proxima Nova" w:hAnsi="Proxima Nova" w:cs="Proxima Nova"/>
                <w:b/>
                <w:sz w:val="20"/>
                <w:szCs w:val="20"/>
              </w:rPr>
              <w:t>beeps</w:t>
            </w:r>
            <w:proofErr w:type="spellEnd"/>
            <w:r>
              <w:rPr>
                <w:rFonts w:ascii="Proxima Nova" w:eastAsia="Proxima Nova" w:hAnsi="Proxima Nova" w:cs="Proxima Nova"/>
                <w:b/>
                <w:sz w:val="20"/>
                <w:szCs w:val="20"/>
              </w:rPr>
              <w:t>(</w:t>
            </w:r>
            <w:proofErr w:type="gramEnd"/>
            <w:r>
              <w:rPr>
                <w:rFonts w:ascii="Proxima Nova" w:eastAsia="Proxima Nova" w:hAnsi="Proxima Nova" w:cs="Proxima Nova"/>
                <w:b/>
                <w:sz w:val="20"/>
                <w:szCs w:val="20"/>
              </w:rPr>
              <w:t>)</w:t>
            </w:r>
            <w:r>
              <w:rPr>
                <w:rFonts w:ascii="Proxima Nova" w:eastAsia="Proxima Nova" w:hAnsi="Proxima Nova" w:cs="Proxima Nova"/>
                <w:sz w:val="20"/>
                <w:szCs w:val="20"/>
              </w:rPr>
              <w:t xml:space="preserve"> function, </w:t>
            </w:r>
            <w:proofErr w:type="gramStart"/>
            <w:r>
              <w:rPr>
                <w:rFonts w:ascii="Proxima Nova" w:eastAsia="Proxima Nova" w:hAnsi="Proxima Nova" w:cs="Proxima Nova"/>
                <w:sz w:val="20"/>
                <w:szCs w:val="20"/>
              </w:rPr>
              <w:t>indented</w:t>
            </w:r>
            <w:proofErr w:type="gramEnd"/>
            <w:r>
              <w:rPr>
                <w:rFonts w:ascii="Proxima Nova" w:eastAsia="Proxima Nova" w:hAnsi="Proxima Nova" w:cs="Proxima Nova"/>
                <w:sz w:val="20"/>
                <w:szCs w:val="20"/>
              </w:rPr>
              <w:t xml:space="preserve"> just below the definition.</w:t>
            </w:r>
          </w:p>
          <w:p w14:paraId="6CA5A850" w14:textId="77777777" w:rsidR="00A329C5"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 xml:space="preserve">4. Modify </w:t>
            </w:r>
            <w:proofErr w:type="gramStart"/>
            <w:r>
              <w:rPr>
                <w:rFonts w:ascii="Proxima Nova" w:eastAsia="Proxima Nova" w:hAnsi="Proxima Nova" w:cs="Proxima Nova"/>
                <w:b/>
                <w:sz w:val="20"/>
                <w:szCs w:val="20"/>
              </w:rPr>
              <w:t>spin(</w:t>
            </w:r>
            <w:proofErr w:type="gramEnd"/>
            <w:r>
              <w:rPr>
                <w:rFonts w:ascii="Proxima Nova" w:eastAsia="Proxima Nova" w:hAnsi="Proxima Nova" w:cs="Proxima Nova"/>
                <w:b/>
                <w:sz w:val="20"/>
                <w:szCs w:val="20"/>
              </w:rPr>
              <w:t>)</w:t>
            </w:r>
            <w:r>
              <w:rPr>
                <w:rFonts w:ascii="Proxima Nova" w:eastAsia="Proxima Nova" w:hAnsi="Proxima Nova" w:cs="Proxima Nova"/>
                <w:sz w:val="20"/>
                <w:szCs w:val="20"/>
              </w:rPr>
              <w:t xml:space="preserve"> by deleting the </w:t>
            </w:r>
            <w:proofErr w:type="gramStart"/>
            <w:r>
              <w:rPr>
                <w:rFonts w:ascii="Roboto Mono" w:eastAsia="Roboto Mono" w:hAnsi="Roboto Mono" w:cs="Roboto Mono"/>
                <w:color w:val="0000FF"/>
                <w:sz w:val="18"/>
                <w:szCs w:val="18"/>
              </w:rPr>
              <w:t>sleep(</w:t>
            </w:r>
            <w:proofErr w:type="gramEnd"/>
            <w:r>
              <w:rPr>
                <w:rFonts w:ascii="Roboto Mono" w:eastAsia="Roboto Mono" w:hAnsi="Roboto Mono" w:cs="Roboto Mono"/>
                <w:color w:val="0000FF"/>
                <w:sz w:val="18"/>
                <w:szCs w:val="18"/>
              </w:rPr>
              <w:t>)</w:t>
            </w:r>
            <w:r>
              <w:rPr>
                <w:rFonts w:ascii="Proxima Nova" w:eastAsia="Proxima Nova" w:hAnsi="Proxima Nova" w:cs="Proxima Nova"/>
                <w:sz w:val="20"/>
                <w:szCs w:val="20"/>
              </w:rPr>
              <w:t xml:space="preserve"> command and calling </w:t>
            </w:r>
            <w:proofErr w:type="spellStart"/>
            <w:r>
              <w:rPr>
                <w:rFonts w:ascii="Roboto Mono" w:eastAsia="Roboto Mono" w:hAnsi="Roboto Mono" w:cs="Roboto Mono"/>
                <w:color w:val="0000FF"/>
                <w:sz w:val="18"/>
                <w:szCs w:val="18"/>
              </w:rPr>
              <w:t>cute_</w:t>
            </w:r>
            <w:proofErr w:type="gramStart"/>
            <w:r>
              <w:rPr>
                <w:rFonts w:ascii="Roboto Mono" w:eastAsia="Roboto Mono" w:hAnsi="Roboto Mono" w:cs="Roboto Mono"/>
                <w:color w:val="0000FF"/>
                <w:sz w:val="18"/>
                <w:szCs w:val="18"/>
              </w:rPr>
              <w:t>beeps</w:t>
            </w:r>
            <w:proofErr w:type="spellEnd"/>
            <w:r>
              <w:rPr>
                <w:rFonts w:ascii="Roboto Mono" w:eastAsia="Roboto Mono" w:hAnsi="Roboto Mono" w:cs="Roboto Mono"/>
                <w:color w:val="0000FF"/>
                <w:sz w:val="18"/>
                <w:szCs w:val="18"/>
              </w:rPr>
              <w:t>(</w:t>
            </w:r>
            <w:proofErr w:type="gramEnd"/>
            <w:r>
              <w:rPr>
                <w:rFonts w:ascii="Roboto Mono" w:eastAsia="Roboto Mono" w:hAnsi="Roboto Mono" w:cs="Roboto Mono"/>
                <w:color w:val="0000FF"/>
                <w:sz w:val="18"/>
                <w:szCs w:val="18"/>
              </w:rPr>
              <w:t>)</w:t>
            </w:r>
            <w:r>
              <w:rPr>
                <w:rFonts w:ascii="Proxima Nova" w:eastAsia="Proxima Nova" w:hAnsi="Proxima Nova" w:cs="Proxima Nova"/>
                <w:sz w:val="20"/>
                <w:szCs w:val="20"/>
              </w:rPr>
              <w:t xml:space="preserve"> instead. Test and debug your code until it is working correctly.</w:t>
            </w:r>
          </w:p>
          <w:p w14:paraId="2A3703D8" w14:textId="77777777" w:rsidR="00A329C5"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 xml:space="preserve">5. You will need to make one change to validate the last goal. Add </w:t>
            </w:r>
            <w:r>
              <w:rPr>
                <w:rFonts w:ascii="Roboto Mono" w:eastAsia="Roboto Mono" w:hAnsi="Roboto Mono" w:cs="Roboto Mono"/>
                <w:color w:val="0000FF"/>
                <w:sz w:val="18"/>
                <w:szCs w:val="18"/>
              </w:rPr>
              <w:t>count = 0</w:t>
            </w:r>
            <w:r>
              <w:rPr>
                <w:rFonts w:ascii="Proxima Nova" w:eastAsia="Proxima Nova" w:hAnsi="Proxima Nova" w:cs="Proxima Nova"/>
                <w:sz w:val="20"/>
                <w:szCs w:val="20"/>
              </w:rPr>
              <w:t xml:space="preserve"> just below </w:t>
            </w:r>
            <w:proofErr w:type="spellStart"/>
            <w:proofErr w:type="gramStart"/>
            <w:r>
              <w:rPr>
                <w:rFonts w:ascii="Roboto Mono" w:eastAsia="Roboto Mono" w:hAnsi="Roboto Mono" w:cs="Roboto Mono"/>
                <w:color w:val="0000FF"/>
                <w:sz w:val="18"/>
                <w:szCs w:val="18"/>
              </w:rPr>
              <w:t>motors.enable</w:t>
            </w:r>
            <w:proofErr w:type="spellEnd"/>
            <w:proofErr w:type="gramEnd"/>
            <w:r>
              <w:rPr>
                <w:rFonts w:ascii="Roboto Mono" w:eastAsia="Roboto Mono" w:hAnsi="Roboto Mono" w:cs="Roboto Mono"/>
                <w:color w:val="0000FF"/>
                <w:sz w:val="18"/>
                <w:szCs w:val="18"/>
              </w:rPr>
              <w:t>(True)</w:t>
            </w:r>
            <w:r>
              <w:rPr>
                <w:rFonts w:ascii="Proxima Nova" w:eastAsia="Proxima Nova" w:hAnsi="Proxima Nova" w:cs="Proxima Nova"/>
                <w:sz w:val="20"/>
                <w:szCs w:val="20"/>
              </w:rPr>
              <w:t xml:space="preserve">. All goals should be </w:t>
            </w:r>
            <w:proofErr w:type="gramStart"/>
            <w:r>
              <w:rPr>
                <w:rFonts w:ascii="Proxima Nova" w:eastAsia="Proxima Nova" w:hAnsi="Proxima Nova" w:cs="Proxima Nova"/>
                <w:sz w:val="20"/>
                <w:szCs w:val="20"/>
              </w:rPr>
              <w:t>validated</w:t>
            </w:r>
            <w:proofErr w:type="gramEnd"/>
            <w:r>
              <w:rPr>
                <w:rFonts w:ascii="Proxima Nova" w:eastAsia="Proxima Nova" w:hAnsi="Proxima Nova" w:cs="Proxima Nova"/>
                <w:sz w:val="20"/>
                <w:szCs w:val="20"/>
              </w:rPr>
              <w:t xml:space="preserve"> and you have a nice robot animation.</w:t>
            </w:r>
          </w:p>
        </w:tc>
      </w:tr>
      <w:tr w:rsidR="00A329C5" w14:paraId="66EDFB33" w14:textId="77777777">
        <w:trPr>
          <w:trHeight w:val="400"/>
        </w:trPr>
        <w:tc>
          <w:tcPr>
            <w:tcW w:w="4170" w:type="dxa"/>
            <w:shd w:val="clear" w:color="auto" w:fill="FFFFFF"/>
            <w:tcMar>
              <w:top w:w="100" w:type="dxa"/>
              <w:left w:w="100" w:type="dxa"/>
              <w:bottom w:w="100" w:type="dxa"/>
              <w:right w:w="100" w:type="dxa"/>
            </w:tcMar>
          </w:tcPr>
          <w:p w14:paraId="2C6D0758" w14:textId="77777777" w:rsidR="00A329C5"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lastRenderedPageBreak/>
              <w:t xml:space="preserve">Complete Objective 11. Use </w:t>
            </w:r>
            <w:proofErr w:type="spellStart"/>
            <w:r>
              <w:rPr>
                <w:rFonts w:ascii="Proxima Nova" w:eastAsia="Proxima Nova" w:hAnsi="Proxima Nova" w:cs="Proxima Nova"/>
                <w:b/>
                <w:sz w:val="20"/>
                <w:szCs w:val="20"/>
              </w:rPr>
              <w:t>test_code</w:t>
            </w:r>
            <w:proofErr w:type="spellEnd"/>
            <w:r>
              <w:rPr>
                <w:rFonts w:ascii="Proxima Nova" w:eastAsia="Proxima Nova" w:hAnsi="Proxima Nova" w:cs="Proxima Nova"/>
                <w:sz w:val="20"/>
                <w:szCs w:val="20"/>
              </w:rPr>
              <w:t xml:space="preserve"> for this objective. Delete the code already </w:t>
            </w:r>
            <w:proofErr w:type="gramStart"/>
            <w:r>
              <w:rPr>
                <w:rFonts w:ascii="Proxima Nova" w:eastAsia="Proxima Nova" w:hAnsi="Proxima Nova" w:cs="Proxima Nova"/>
                <w:sz w:val="20"/>
                <w:szCs w:val="20"/>
              </w:rPr>
              <w:t>there, and</w:t>
            </w:r>
            <w:proofErr w:type="gramEnd"/>
            <w:r>
              <w:rPr>
                <w:rFonts w:ascii="Proxima Nova" w:eastAsia="Proxima Nova" w:hAnsi="Proxima Nova" w:cs="Proxima Nova"/>
                <w:sz w:val="20"/>
                <w:szCs w:val="20"/>
              </w:rPr>
              <w:t xml:space="preserve"> type the code for the function and note.</w:t>
            </w:r>
          </w:p>
        </w:tc>
        <w:tc>
          <w:tcPr>
            <w:tcW w:w="6030" w:type="dxa"/>
            <w:gridSpan w:val="2"/>
            <w:shd w:val="clear" w:color="auto" w:fill="FFFFFF"/>
            <w:tcMar>
              <w:top w:w="100" w:type="dxa"/>
              <w:left w:w="100" w:type="dxa"/>
              <w:bottom w:w="100" w:type="dxa"/>
              <w:right w:w="100" w:type="dxa"/>
            </w:tcMar>
          </w:tcPr>
          <w:p w14:paraId="6DBF8213" w14:textId="77777777" w:rsidR="00A329C5" w:rsidRDefault="00A329C5">
            <w:pPr>
              <w:widowControl w:val="0"/>
              <w:spacing w:after="80" w:line="264" w:lineRule="auto"/>
              <w:rPr>
                <w:rFonts w:ascii="Proxima Nova" w:eastAsia="Proxima Nova" w:hAnsi="Proxima Nova" w:cs="Proxima Nova"/>
                <w:sz w:val="20"/>
                <w:szCs w:val="20"/>
              </w:rPr>
            </w:pPr>
          </w:p>
        </w:tc>
      </w:tr>
      <w:tr w:rsidR="00A329C5" w14:paraId="3EE9C272" w14:textId="77777777">
        <w:trPr>
          <w:trHeight w:val="400"/>
        </w:trPr>
        <w:tc>
          <w:tcPr>
            <w:tcW w:w="4170" w:type="dxa"/>
            <w:shd w:val="clear" w:color="auto" w:fill="FFFFFF"/>
            <w:tcMar>
              <w:top w:w="100" w:type="dxa"/>
              <w:left w:w="100" w:type="dxa"/>
              <w:bottom w:w="100" w:type="dxa"/>
              <w:right w:w="100" w:type="dxa"/>
            </w:tcMar>
          </w:tcPr>
          <w:p w14:paraId="52CACDBC" w14:textId="77777777" w:rsidR="00A329C5" w:rsidRDefault="00000000">
            <w:pPr>
              <w:widowControl w:val="0"/>
              <w:spacing w:after="80" w:line="264" w:lineRule="auto"/>
              <w:rPr>
                <w:rFonts w:ascii="Proxima Nova" w:eastAsia="Proxima Nova" w:hAnsi="Proxima Nova" w:cs="Proxima Nova"/>
                <w:color w:val="0000FF"/>
                <w:sz w:val="20"/>
                <w:szCs w:val="20"/>
              </w:rPr>
            </w:pPr>
            <w:r>
              <w:rPr>
                <w:rFonts w:ascii="Proxima Nova" w:eastAsia="Proxima Nova" w:hAnsi="Proxima Nova" w:cs="Proxima Nova"/>
                <w:sz w:val="20"/>
                <w:szCs w:val="20"/>
              </w:rPr>
              <w:t>Complete Objective 12. Follow the instructions below.</w:t>
            </w:r>
          </w:p>
        </w:tc>
        <w:tc>
          <w:tcPr>
            <w:tcW w:w="6030" w:type="dxa"/>
            <w:gridSpan w:val="2"/>
            <w:shd w:val="clear" w:color="auto" w:fill="FFFFFF"/>
            <w:tcMar>
              <w:top w:w="100" w:type="dxa"/>
              <w:left w:w="100" w:type="dxa"/>
              <w:bottom w:w="100" w:type="dxa"/>
              <w:right w:w="100" w:type="dxa"/>
            </w:tcMar>
          </w:tcPr>
          <w:p w14:paraId="494388F4" w14:textId="77777777" w:rsidR="00A329C5" w:rsidRDefault="00A329C5">
            <w:pPr>
              <w:widowControl w:val="0"/>
              <w:spacing w:after="80" w:line="264" w:lineRule="auto"/>
              <w:rPr>
                <w:rFonts w:ascii="Proxima Nova" w:eastAsia="Proxima Nova" w:hAnsi="Proxima Nova" w:cs="Proxima Nova"/>
                <w:sz w:val="20"/>
                <w:szCs w:val="20"/>
              </w:rPr>
            </w:pPr>
          </w:p>
        </w:tc>
      </w:tr>
      <w:tr w:rsidR="00A329C5" w14:paraId="463AE534" w14:textId="77777777">
        <w:trPr>
          <w:trHeight w:val="400"/>
        </w:trPr>
        <w:tc>
          <w:tcPr>
            <w:tcW w:w="10200" w:type="dxa"/>
            <w:gridSpan w:val="3"/>
            <w:shd w:val="clear" w:color="auto" w:fill="FFFFFF"/>
            <w:tcMar>
              <w:top w:w="100" w:type="dxa"/>
              <w:left w:w="100" w:type="dxa"/>
              <w:bottom w:w="100" w:type="dxa"/>
              <w:right w:w="100" w:type="dxa"/>
            </w:tcMar>
          </w:tcPr>
          <w:p w14:paraId="28D56608" w14:textId="77777777" w:rsidR="00A329C5"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 xml:space="preserve">Copy and paste the </w:t>
            </w:r>
            <w:proofErr w:type="gramStart"/>
            <w:r>
              <w:rPr>
                <w:rFonts w:ascii="Proxima Nova" w:eastAsia="Proxima Nova" w:hAnsi="Proxima Nova" w:cs="Proxima Nova"/>
                <w:b/>
                <w:sz w:val="20"/>
                <w:szCs w:val="20"/>
              </w:rPr>
              <w:t>note(</w:t>
            </w:r>
            <w:proofErr w:type="gramEnd"/>
            <w:r>
              <w:rPr>
                <w:rFonts w:ascii="Proxima Nova" w:eastAsia="Proxima Nova" w:hAnsi="Proxima Nova" w:cs="Proxima Nova"/>
                <w:b/>
                <w:sz w:val="20"/>
                <w:szCs w:val="20"/>
              </w:rPr>
              <w:t>)</w:t>
            </w:r>
            <w:r>
              <w:rPr>
                <w:rFonts w:ascii="Proxima Nova" w:eastAsia="Proxima Nova" w:hAnsi="Proxima Nova" w:cs="Proxima Nova"/>
                <w:sz w:val="20"/>
                <w:szCs w:val="20"/>
              </w:rPr>
              <w:t xml:space="preserve"> function into </w:t>
            </w:r>
            <w:proofErr w:type="spellStart"/>
            <w:r>
              <w:rPr>
                <w:rFonts w:ascii="Proxima Nova" w:eastAsia="Proxima Nova" w:hAnsi="Proxima Nova" w:cs="Proxima Nova"/>
                <w:b/>
                <w:sz w:val="20"/>
                <w:szCs w:val="20"/>
              </w:rPr>
              <w:t>SweepLEDs</w:t>
            </w:r>
            <w:proofErr w:type="spellEnd"/>
            <w:r>
              <w:rPr>
                <w:rFonts w:ascii="Proxima Nova" w:eastAsia="Proxima Nova" w:hAnsi="Proxima Nova" w:cs="Proxima Nova"/>
                <w:sz w:val="20"/>
                <w:szCs w:val="20"/>
              </w:rPr>
              <w:t xml:space="preserve"> in the section with all the functions.</w:t>
            </w:r>
          </w:p>
          <w:p w14:paraId="1DB819D9" w14:textId="77777777" w:rsidR="00A329C5"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Define the variables</w:t>
            </w:r>
            <w:r>
              <w:rPr>
                <w:rFonts w:ascii="Proxima Nova" w:eastAsia="Proxima Nova" w:hAnsi="Proxima Nova" w:cs="Proxima Nova"/>
                <w:b/>
                <w:sz w:val="20"/>
                <w:szCs w:val="20"/>
              </w:rPr>
              <w:t xml:space="preserve"> F4</w:t>
            </w:r>
            <w:r>
              <w:rPr>
                <w:rFonts w:ascii="Proxima Nova" w:eastAsia="Proxima Nova" w:hAnsi="Proxima Nova" w:cs="Proxima Nova"/>
                <w:sz w:val="20"/>
                <w:szCs w:val="20"/>
              </w:rPr>
              <w:t xml:space="preserve"> and </w:t>
            </w:r>
            <w:r>
              <w:rPr>
                <w:rFonts w:ascii="Proxima Nova" w:eastAsia="Proxima Nova" w:hAnsi="Proxima Nova" w:cs="Proxima Nova"/>
                <w:b/>
                <w:sz w:val="20"/>
                <w:szCs w:val="20"/>
              </w:rPr>
              <w:t>C5</w:t>
            </w:r>
            <w:r>
              <w:rPr>
                <w:rFonts w:ascii="Proxima Nova" w:eastAsia="Proxima Nova" w:hAnsi="Proxima Nova" w:cs="Proxima Nova"/>
                <w:sz w:val="20"/>
                <w:szCs w:val="20"/>
              </w:rPr>
              <w:t xml:space="preserve"> near the top with the other variables.</w:t>
            </w:r>
          </w:p>
          <w:p w14:paraId="3AC4649C" w14:textId="77777777" w:rsidR="00A329C5"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 xml:space="preserve">Call the </w:t>
            </w:r>
            <w:proofErr w:type="gramStart"/>
            <w:r>
              <w:rPr>
                <w:rFonts w:ascii="Proxima Nova" w:eastAsia="Proxima Nova" w:hAnsi="Proxima Nova" w:cs="Proxima Nova"/>
                <w:b/>
                <w:sz w:val="20"/>
                <w:szCs w:val="20"/>
              </w:rPr>
              <w:t>note(</w:t>
            </w:r>
            <w:proofErr w:type="gramEnd"/>
            <w:r>
              <w:rPr>
                <w:rFonts w:ascii="Proxima Nova" w:eastAsia="Proxima Nova" w:hAnsi="Proxima Nova" w:cs="Proxima Nova"/>
                <w:b/>
                <w:sz w:val="20"/>
                <w:szCs w:val="20"/>
              </w:rPr>
              <w:t>)</w:t>
            </w:r>
            <w:r>
              <w:rPr>
                <w:rFonts w:ascii="Proxima Nova" w:eastAsia="Proxima Nova" w:hAnsi="Proxima Nova" w:cs="Proxima Nova"/>
                <w:sz w:val="20"/>
                <w:szCs w:val="20"/>
              </w:rPr>
              <w:t xml:space="preserve"> function at the bottom of the main program, as instructed by </w:t>
            </w:r>
            <w:proofErr w:type="spellStart"/>
            <w:r>
              <w:rPr>
                <w:rFonts w:ascii="Proxima Nova" w:eastAsia="Proxima Nova" w:hAnsi="Proxima Nova" w:cs="Proxima Nova"/>
                <w:sz w:val="20"/>
                <w:szCs w:val="20"/>
              </w:rPr>
              <w:t>CodeTrek</w:t>
            </w:r>
            <w:proofErr w:type="spellEnd"/>
            <w:r>
              <w:rPr>
                <w:rFonts w:ascii="Proxima Nova" w:eastAsia="Proxima Nova" w:hAnsi="Proxima Nova" w:cs="Proxima Nova"/>
                <w:sz w:val="20"/>
                <w:szCs w:val="20"/>
              </w:rPr>
              <w:t>.</w:t>
            </w:r>
          </w:p>
          <w:p w14:paraId="1B549927" w14:textId="77777777" w:rsidR="00A329C5"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 xml:space="preserve">Your main program may look </w:t>
            </w:r>
            <w:proofErr w:type="gramStart"/>
            <w:r>
              <w:rPr>
                <w:rFonts w:ascii="Proxima Nova" w:eastAsia="Proxima Nova" w:hAnsi="Proxima Nova" w:cs="Proxima Nova"/>
                <w:sz w:val="20"/>
                <w:szCs w:val="20"/>
              </w:rPr>
              <w:t>similar to</w:t>
            </w:r>
            <w:proofErr w:type="gramEnd"/>
            <w:r>
              <w:rPr>
                <w:rFonts w:ascii="Proxima Nova" w:eastAsia="Proxima Nova" w:hAnsi="Proxima Nova" w:cs="Proxima Nova"/>
                <w:sz w:val="20"/>
                <w:szCs w:val="20"/>
              </w:rPr>
              <w:t xml:space="preserve"> this:</w:t>
            </w:r>
          </w:p>
          <w:p w14:paraId="178436E6" w14:textId="77777777" w:rsidR="00A329C5"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noProof/>
                <w:sz w:val="20"/>
                <w:szCs w:val="20"/>
              </w:rPr>
              <w:drawing>
                <wp:inline distT="114300" distB="114300" distL="114300" distR="114300" wp14:anchorId="3C5B9056" wp14:editId="1FBD116E">
                  <wp:extent cx="2447925" cy="447675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2447925" cy="4476750"/>
                          </a:xfrm>
                          <a:prstGeom prst="rect">
                            <a:avLst/>
                          </a:prstGeom>
                          <a:ln/>
                        </pic:spPr>
                      </pic:pic>
                    </a:graphicData>
                  </a:graphic>
                </wp:inline>
              </w:drawing>
            </w:r>
          </w:p>
        </w:tc>
      </w:tr>
      <w:tr w:rsidR="00A329C5" w14:paraId="7CCAD30B" w14:textId="77777777">
        <w:trPr>
          <w:trHeight w:val="400"/>
        </w:trPr>
        <w:tc>
          <w:tcPr>
            <w:tcW w:w="10200" w:type="dxa"/>
            <w:gridSpan w:val="3"/>
            <w:shd w:val="clear" w:color="auto" w:fill="FFFFFF"/>
            <w:tcMar>
              <w:top w:w="100" w:type="dxa"/>
              <w:left w:w="100" w:type="dxa"/>
              <w:bottom w:w="100" w:type="dxa"/>
              <w:right w:w="100" w:type="dxa"/>
            </w:tcMar>
          </w:tcPr>
          <w:p w14:paraId="5C77D8F3" w14:textId="77777777" w:rsidR="00A329C5" w:rsidRDefault="00000000">
            <w:pPr>
              <w:widowControl w:val="0"/>
              <w:spacing w:after="80" w:line="264" w:lineRule="auto"/>
              <w:rPr>
                <w:rFonts w:ascii="Proxima Nova" w:eastAsia="Proxima Nova" w:hAnsi="Proxima Nova" w:cs="Proxima Nova"/>
                <w:sz w:val="20"/>
                <w:szCs w:val="20"/>
              </w:rPr>
            </w:pPr>
            <w:r>
              <w:rPr>
                <w:rFonts w:ascii="Proxima Nova" w:eastAsia="Proxima Nova" w:hAnsi="Proxima Nova" w:cs="Proxima Nova"/>
                <w:sz w:val="20"/>
                <w:szCs w:val="20"/>
              </w:rPr>
              <w:t xml:space="preserve">After Objective 12, submit your completed </w:t>
            </w:r>
            <w:proofErr w:type="spellStart"/>
            <w:r>
              <w:rPr>
                <w:rFonts w:ascii="Proxima Nova" w:eastAsia="Proxima Nova" w:hAnsi="Proxima Nova" w:cs="Proxima Nova"/>
                <w:b/>
                <w:i/>
                <w:sz w:val="20"/>
                <w:szCs w:val="20"/>
              </w:rPr>
              <w:t>SweepLEDs</w:t>
            </w:r>
            <w:proofErr w:type="spellEnd"/>
            <w:r>
              <w:rPr>
                <w:rFonts w:ascii="Proxima Nova" w:eastAsia="Proxima Nova" w:hAnsi="Proxima Nova" w:cs="Proxima Nova"/>
                <w:sz w:val="20"/>
                <w:szCs w:val="20"/>
              </w:rPr>
              <w:t xml:space="preserve"> program to the teacher.</w:t>
            </w:r>
          </w:p>
        </w:tc>
      </w:tr>
    </w:tbl>
    <w:p w14:paraId="0C0F3500" w14:textId="77777777" w:rsidR="00A329C5" w:rsidRDefault="00A329C5">
      <w:pPr>
        <w:rPr>
          <w:rFonts w:ascii="Proxima Nova" w:eastAsia="Proxima Nova" w:hAnsi="Proxima Nova" w:cs="Proxima Nova"/>
          <w:sz w:val="8"/>
          <w:szCs w:val="8"/>
        </w:rPr>
      </w:pPr>
    </w:p>
    <w:p w14:paraId="3E70F8F9" w14:textId="77777777" w:rsidR="00A329C5" w:rsidRDefault="00A329C5">
      <w:pPr>
        <w:rPr>
          <w:rFonts w:ascii="Proxima Nova" w:eastAsia="Proxima Nova" w:hAnsi="Proxima Nova" w:cs="Proxima Nova"/>
          <w:sz w:val="16"/>
          <w:szCs w:val="16"/>
        </w:rPr>
      </w:pPr>
    </w:p>
    <w:sectPr w:rsidR="00A329C5">
      <w:pgSz w:w="12240" w:h="15840"/>
      <w:pgMar w:top="720" w:right="1008" w:bottom="720" w:left="100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Proxima Nova">
    <w:charset w:val="00"/>
    <w:family w:val="auto"/>
    <w:pitch w:val="default"/>
    <w:embedRegular r:id="rId1" w:fontKey="{B4E6794B-4BFE-423E-B278-D9F99E6AA729}"/>
    <w:embedBold r:id="rId2" w:fontKey="{D874A67E-1BE5-451E-BB17-E2300FFA4B14}"/>
    <w:embedBoldItalic r:id="rId3" w:fontKey="{75DB1C21-3E6F-4F8F-BF00-26181029366A}"/>
  </w:font>
  <w:font w:name="Roboto Mono">
    <w:charset w:val="00"/>
    <w:family w:val="modern"/>
    <w:pitch w:val="fixed"/>
    <w:sig w:usb0="E00002FF" w:usb1="1000205B" w:usb2="00000020" w:usb3="00000000" w:csb0="0000019F" w:csb1="00000000"/>
    <w:embedRegular r:id="rId4" w:fontKey="{47D3F1F2-DF4D-49AD-9D51-B9B83B5F8630}"/>
  </w:font>
  <w:font w:name="Calibri">
    <w:panose1 w:val="020F0502020204030204"/>
    <w:charset w:val="00"/>
    <w:family w:val="swiss"/>
    <w:pitch w:val="variable"/>
    <w:sig w:usb0="E4002EFF" w:usb1="C200247B" w:usb2="00000009" w:usb3="00000000" w:csb0="000001FF" w:csb1="00000000"/>
    <w:embedRegular r:id="rId5" w:fontKey="{7A913FD7-D72E-458D-953B-3F011A6A9469}"/>
  </w:font>
  <w:font w:name="Cambria">
    <w:panose1 w:val="02040503050406030204"/>
    <w:charset w:val="00"/>
    <w:family w:val="roman"/>
    <w:pitch w:val="variable"/>
    <w:sig w:usb0="E00006FF" w:usb1="420024FF" w:usb2="02000000" w:usb3="00000000" w:csb0="0000019F" w:csb1="00000000"/>
    <w:embedRegular r:id="rId6" w:fontKey="{6CC33F65-B550-4A8F-831B-A3225310BF8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9C5"/>
    <w:rsid w:val="005F2A71"/>
    <w:rsid w:val="00A329C5"/>
    <w:rsid w:val="00BE68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03B65"/>
  <w15:docId w15:val="{B06889BC-D8BA-4DC0-8D8D-44EBF6BDB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396</Words>
  <Characters>2258</Characters>
  <Application>Microsoft Office Word</Application>
  <DocSecurity>0</DocSecurity>
  <Lines>18</Lines>
  <Paragraphs>5</Paragraphs>
  <ScaleCrop>false</ScaleCrop>
  <Company/>
  <LinksUpToDate>false</LinksUpToDate>
  <CharactersWithSpaces>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2025-05-18T23:29:00Z</dcterms:created>
  <dcterms:modified xsi:type="dcterms:W3CDTF">2025-05-18T23:30:00Z</dcterms:modified>
</cp:coreProperties>
</file>